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C7" w:rsidRPr="0063603B" w:rsidRDefault="007B77C7" w:rsidP="007B77C7">
      <w:pPr>
        <w:pStyle w:val="NormalWeb"/>
        <w:spacing w:before="0" w:beforeAutospacing="0" w:after="0" w:afterAutospacing="0"/>
        <w:jc w:val="right"/>
        <w:rPr>
          <w:rFonts w:ascii="Calibri" w:hAnsi="Calibri" w:cs="Arial"/>
          <w:szCs w:val="20"/>
        </w:rPr>
      </w:pPr>
      <w:r w:rsidRPr="0063603B">
        <w:rPr>
          <w:rFonts w:ascii="Calibri" w:hAnsi="Calibri" w:cs="Arial"/>
          <w:szCs w:val="20"/>
        </w:rPr>
        <w:t>Tel. Información 968362000/012</w:t>
      </w:r>
    </w:p>
    <w:p w:rsidR="007B77C7" w:rsidRPr="0063603B" w:rsidRDefault="007B77C7" w:rsidP="007B77C7">
      <w:pPr>
        <w:pStyle w:val="NormalWeb"/>
        <w:spacing w:before="0" w:beforeAutospacing="0" w:after="0" w:afterAutospacing="0"/>
        <w:jc w:val="right"/>
        <w:rPr>
          <w:rFonts w:ascii="Calibri" w:hAnsi="Calibri" w:cs="Arial"/>
          <w:szCs w:val="20"/>
        </w:rPr>
      </w:pPr>
      <w:r w:rsidRPr="0063603B">
        <w:rPr>
          <w:rFonts w:ascii="Calibri" w:hAnsi="Calibri" w:cs="Arial"/>
          <w:szCs w:val="20"/>
        </w:rPr>
        <w:t xml:space="preserve">P - </w:t>
      </w:r>
      <w:r>
        <w:rPr>
          <w:rFonts w:ascii="Calibri" w:hAnsi="Calibri" w:cs="Arial"/>
          <w:szCs w:val="20"/>
        </w:rPr>
        <w:t>3178</w:t>
      </w:r>
    </w:p>
    <w:p w:rsidR="007B77C7" w:rsidRDefault="00A32430" w:rsidP="007B77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ANEXO</w:t>
      </w:r>
      <w:bookmarkStart w:id="0" w:name="_GoBack"/>
      <w:bookmarkEnd w:id="0"/>
      <w:r w:rsidR="007B77C7" w:rsidRPr="0063603B"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r w:rsidR="007B77C7">
        <w:rPr>
          <w:rFonts w:ascii="Calibri" w:hAnsi="Calibri" w:cs="Calibri"/>
          <w:b/>
          <w:color w:val="000000"/>
          <w:sz w:val="22"/>
          <w:szCs w:val="22"/>
        </w:rPr>
        <w:t>RENDICIÓN DE CUENTAS DE LAS FEDERACIONES DEPORTIVAS</w:t>
      </w:r>
    </w:p>
    <w:p w:rsidR="007B77C7" w:rsidRDefault="007B77C7" w:rsidP="007B77C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TEMPORADA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………..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Ó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AÑO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……..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06"/>
        <w:gridCol w:w="3430"/>
        <w:gridCol w:w="1247"/>
        <w:gridCol w:w="1985"/>
      </w:tblGrid>
      <w:tr w:rsidR="007B77C7" w:rsidRPr="000E1962" w:rsidTr="002F760F">
        <w:tc>
          <w:tcPr>
            <w:tcW w:w="396" w:type="dxa"/>
            <w:shd w:val="clear" w:color="auto" w:fill="7F7F7F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DATOS DEL SOLICITANTE</w:t>
            </w:r>
          </w:p>
        </w:tc>
      </w:tr>
      <w:tr w:rsidR="007B77C7" w:rsidRPr="000E1962" w:rsidTr="002F760F">
        <w:trPr>
          <w:trHeight w:val="604"/>
        </w:trPr>
        <w:tc>
          <w:tcPr>
            <w:tcW w:w="7479" w:type="dxa"/>
            <w:gridSpan w:val="4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Nombre y apellidos:</w:t>
            </w:r>
          </w:p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N.I.F:</w:t>
            </w:r>
          </w:p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77C7" w:rsidRPr="000E1962" w:rsidTr="002F760F">
        <w:tc>
          <w:tcPr>
            <w:tcW w:w="2802" w:type="dxa"/>
            <w:gridSpan w:val="2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Correo electrónico:</w:t>
            </w:r>
          </w:p>
        </w:tc>
      </w:tr>
      <w:tr w:rsidR="007B77C7" w:rsidRPr="000E1962" w:rsidTr="002F760F">
        <w:tc>
          <w:tcPr>
            <w:tcW w:w="9464" w:type="dxa"/>
            <w:gridSpan w:val="5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Domicilio:</w:t>
            </w:r>
          </w:p>
        </w:tc>
      </w:tr>
      <w:tr w:rsidR="007B77C7" w:rsidRPr="000E1962" w:rsidTr="002F760F">
        <w:tc>
          <w:tcPr>
            <w:tcW w:w="6232" w:type="dxa"/>
            <w:gridSpan w:val="3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Código postal:</w:t>
            </w:r>
          </w:p>
        </w:tc>
      </w:tr>
      <w:tr w:rsidR="007B77C7" w:rsidRPr="000E1962" w:rsidTr="002F760F">
        <w:tc>
          <w:tcPr>
            <w:tcW w:w="396" w:type="dxa"/>
            <w:shd w:val="clear" w:color="auto" w:fill="7F7F7F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DATOS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FEDERACIÓN</w:t>
            </w:r>
          </w:p>
        </w:tc>
      </w:tr>
      <w:tr w:rsidR="007B77C7" w:rsidRPr="000E1962" w:rsidTr="002F760F">
        <w:tc>
          <w:tcPr>
            <w:tcW w:w="9464" w:type="dxa"/>
            <w:gridSpan w:val="5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Federación:</w:t>
            </w:r>
          </w:p>
        </w:tc>
      </w:tr>
      <w:tr w:rsidR="007B77C7" w:rsidRPr="000E1962" w:rsidTr="002F760F">
        <w:tc>
          <w:tcPr>
            <w:tcW w:w="2802" w:type="dxa"/>
            <w:gridSpan w:val="2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Correo electrónico:</w:t>
            </w:r>
          </w:p>
        </w:tc>
      </w:tr>
      <w:tr w:rsidR="007B77C7" w:rsidRPr="000E1962" w:rsidTr="002F760F">
        <w:tc>
          <w:tcPr>
            <w:tcW w:w="9464" w:type="dxa"/>
            <w:gridSpan w:val="5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Domicilio:</w:t>
            </w:r>
          </w:p>
        </w:tc>
      </w:tr>
      <w:tr w:rsidR="007B77C7" w:rsidRPr="000E1962" w:rsidTr="002F760F">
        <w:tc>
          <w:tcPr>
            <w:tcW w:w="6232" w:type="dxa"/>
            <w:gridSpan w:val="3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Código postal:</w:t>
            </w:r>
          </w:p>
        </w:tc>
      </w:tr>
      <w:tr w:rsidR="007B77C7" w:rsidRPr="000E1962" w:rsidTr="002F760F">
        <w:tc>
          <w:tcPr>
            <w:tcW w:w="396" w:type="dxa"/>
            <w:shd w:val="clear" w:color="auto" w:fill="7F7F7F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7B77C7" w:rsidRPr="0063603B" w:rsidRDefault="007B77C7" w:rsidP="002F7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DOCUMENTACIÓN QUE SE ADJUNTA</w:t>
            </w:r>
          </w:p>
        </w:tc>
      </w:tr>
      <w:tr w:rsidR="007B77C7" w:rsidRPr="000E1962" w:rsidTr="002F760F">
        <w:tc>
          <w:tcPr>
            <w:tcW w:w="9464" w:type="dxa"/>
            <w:gridSpan w:val="5"/>
            <w:shd w:val="clear" w:color="auto" w:fill="auto"/>
            <w:vAlign w:val="center"/>
          </w:tcPr>
          <w:p w:rsidR="007B77C7" w:rsidRPr="0063603B" w:rsidRDefault="007B77C7" w:rsidP="007B77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Cuentas anuales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año o temporada anterior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   </w:t>
            </w:r>
          </w:p>
          <w:p w:rsidR="007B77C7" w:rsidRDefault="007B77C7" w:rsidP="007B77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Memoria deportiva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año o temporada anterior.</w:t>
            </w:r>
          </w:p>
          <w:p w:rsidR="007B77C7" w:rsidRDefault="007B77C7" w:rsidP="007B77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Proyecto de actividades del año o temporada en curso.</w:t>
            </w:r>
          </w:p>
          <w:p w:rsidR="007B77C7" w:rsidRPr="0063603B" w:rsidRDefault="007B77C7" w:rsidP="007B77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Presupuesto del año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temporada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curso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:rsidR="007B77C7" w:rsidRDefault="007B77C7" w:rsidP="007B77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0A35CC" w:rsidRPr="00705E33" w:rsidRDefault="000A35CC" w:rsidP="000A35CC">
      <w:pPr>
        <w:rPr>
          <w:rFonts w:ascii="Calibri" w:hAnsi="Calibri" w:cs="Calibri"/>
          <w:b/>
          <w:u w:val="single"/>
        </w:rPr>
      </w:pPr>
      <w:r w:rsidRPr="00705E33">
        <w:rPr>
          <w:rFonts w:ascii="Calibri" w:hAnsi="Calibri" w:cs="Calibri"/>
          <w:b/>
          <w:u w:val="single"/>
        </w:rPr>
        <w:t>INFORMACIÓN BÁSICA SOBRE PROTECCIÓN DE DATOS</w:t>
      </w:r>
    </w:p>
    <w:p w:rsidR="000A35CC" w:rsidRPr="00705E33" w:rsidRDefault="000A35CC" w:rsidP="000A35CC">
      <w:pPr>
        <w:jc w:val="both"/>
        <w:rPr>
          <w:rFonts w:ascii="Calibri" w:hAnsi="Calibri" w:cs="Calibri"/>
          <w:b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t>1. Responsable del tratamiento</w:t>
      </w:r>
      <w:r w:rsidRPr="00705E33">
        <w:rPr>
          <w:rFonts w:ascii="Calibri" w:hAnsi="Calibri" w:cs="Calibri"/>
        </w:rPr>
        <w:t>. Dirección General de Deportes. Consejería de Turismo, Cultura</w:t>
      </w:r>
      <w:r>
        <w:rPr>
          <w:rFonts w:ascii="Calibri" w:hAnsi="Calibri" w:cs="Calibri"/>
        </w:rPr>
        <w:t>, Juventud</w:t>
      </w:r>
      <w:r w:rsidRPr="00705E33">
        <w:rPr>
          <w:rFonts w:ascii="Calibri" w:hAnsi="Calibri" w:cs="Calibri"/>
        </w:rPr>
        <w:t xml:space="preserve"> y Deportes. Comunidad Autónoma de la Región de Murcia. Gran Vía Escultor </w:t>
      </w:r>
      <w:proofErr w:type="spellStart"/>
      <w:r w:rsidRPr="00705E33">
        <w:rPr>
          <w:rFonts w:ascii="Calibri" w:hAnsi="Calibri" w:cs="Calibri"/>
        </w:rPr>
        <w:t>Salzillo</w:t>
      </w:r>
      <w:proofErr w:type="spellEnd"/>
      <w:r w:rsidRPr="00705E33">
        <w:rPr>
          <w:rFonts w:ascii="Calibri" w:hAnsi="Calibri" w:cs="Calibri"/>
        </w:rPr>
        <w:t>, 32, 2ª esc. 3ª planta, 30005. Murcia. Email: deportes@carm.es.</w:t>
      </w:r>
    </w:p>
    <w:p w:rsidR="000A35CC" w:rsidRPr="00705E33" w:rsidRDefault="000A35CC" w:rsidP="000A35CC">
      <w:pPr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cstheme="minorHAnsi"/>
          <w:bCs/>
        </w:rPr>
      </w:pPr>
      <w:r w:rsidRPr="00705E33">
        <w:rPr>
          <w:rFonts w:ascii="Calibri" w:hAnsi="Calibri" w:cs="Calibri"/>
          <w:b/>
        </w:rPr>
        <w:t>2. Finalidad del tratamiento</w:t>
      </w:r>
      <w:r w:rsidRPr="00705E33">
        <w:rPr>
          <w:rFonts w:ascii="Calibri" w:hAnsi="Calibri" w:cs="Calibri"/>
        </w:rPr>
        <w:t xml:space="preserve">. </w:t>
      </w:r>
      <w:r w:rsidRPr="0039541F">
        <w:rPr>
          <w:rFonts w:ascii="Calibri" w:hAnsi="Calibri" w:cs="Calibri"/>
        </w:rPr>
        <w:t xml:space="preserve">Tramitación del procedimiento de </w:t>
      </w:r>
      <w:hyperlink r:id="rId10" w:history="1">
        <w:r w:rsidR="0039541F" w:rsidRPr="0039541F">
          <w:rPr>
            <w:rFonts w:ascii="Calibri" w:hAnsi="Calibri" w:cs="Calibri"/>
          </w:rPr>
          <w:t>Rendición</w:t>
        </w:r>
      </w:hyperlink>
      <w:r w:rsidR="0039541F" w:rsidRPr="0039541F">
        <w:rPr>
          <w:rFonts w:ascii="Calibri" w:hAnsi="Calibri" w:cs="Calibri"/>
        </w:rPr>
        <w:t xml:space="preserve"> de cuentas de las Federaciones Deportivas de la Región de Murcia</w:t>
      </w:r>
      <w:r w:rsidRPr="00705E33">
        <w:rPr>
          <w:rFonts w:cstheme="minorHAnsi"/>
          <w:bCs/>
        </w:rPr>
        <w:t>.</w:t>
      </w:r>
    </w:p>
    <w:p w:rsidR="000A35CC" w:rsidRPr="00705E33" w:rsidRDefault="000A35CC" w:rsidP="000A35CC">
      <w:pPr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t>3. Legitimación del procedimiento</w:t>
      </w:r>
      <w:r w:rsidRPr="00705E33">
        <w:rPr>
          <w:rFonts w:ascii="Calibri" w:hAnsi="Calibri" w:cs="Calibri"/>
        </w:rPr>
        <w:t>. Artículo 6, apartado e), del Reglamento General de Protección de Datos. Artículos 60, 61, 62 y 70 de la Ley 8/2015, de 24 de marzo, de la Actividad Física y el Deporte.</w:t>
      </w:r>
    </w:p>
    <w:p w:rsidR="000A35CC" w:rsidRPr="00705E33" w:rsidRDefault="000A35CC" w:rsidP="000A35CC">
      <w:pPr>
        <w:jc w:val="both"/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t>4. Destinatarios de cesiones</w:t>
      </w:r>
      <w:r w:rsidRPr="00705E33">
        <w:rPr>
          <w:rFonts w:ascii="Calibri" w:hAnsi="Calibri" w:cs="Calibri"/>
        </w:rPr>
        <w:t>. No se cederán datos a terceros, salvo obligación legal.</w:t>
      </w:r>
    </w:p>
    <w:p w:rsidR="000A35CC" w:rsidRPr="00705E33" w:rsidRDefault="000A35CC" w:rsidP="000A35CC">
      <w:pPr>
        <w:jc w:val="both"/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t>5. Información adicional</w:t>
      </w:r>
      <w:r w:rsidRPr="00705E33">
        <w:rPr>
          <w:rFonts w:ascii="Calibri" w:hAnsi="Calibri" w:cs="Calibri"/>
        </w:rPr>
        <w:t xml:space="preserve">. Puede consultar la información y requisitos del procedimiento de ejercicio de derechos (2736) en el apartado de PROTECCIÓN DE DATOS de la web </w:t>
      </w:r>
      <w:hyperlink r:id="rId11" w:history="1">
        <w:r w:rsidRPr="00705E33">
          <w:rPr>
            <w:rFonts w:ascii="Calibri" w:hAnsi="Calibri" w:cs="Calibri"/>
          </w:rPr>
          <w:t>www.carm.es.</w:t>
        </w:r>
      </w:hyperlink>
    </w:p>
    <w:p w:rsidR="000A35CC" w:rsidRPr="00705E33" w:rsidRDefault="000A35CC" w:rsidP="000A35CC">
      <w:pPr>
        <w:jc w:val="both"/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lastRenderedPageBreak/>
        <w:t>6. Procedencia de los datos</w:t>
      </w:r>
      <w:r w:rsidRPr="00705E33">
        <w:rPr>
          <w:rFonts w:ascii="Calibri" w:hAnsi="Calibri" w:cs="Calibri"/>
        </w:rPr>
        <w:t>. Los datos que se recogen proceden del interesado o su representante u obtenidos de la Plataforma de Interoperabilidad.</w:t>
      </w:r>
    </w:p>
    <w:p w:rsidR="000A35CC" w:rsidRPr="00705E33" w:rsidRDefault="000A35CC" w:rsidP="000A35CC">
      <w:pPr>
        <w:jc w:val="both"/>
        <w:rPr>
          <w:rFonts w:ascii="Calibri" w:hAnsi="Calibri" w:cs="Calibri"/>
        </w:rPr>
      </w:pPr>
    </w:p>
    <w:p w:rsidR="000A35CC" w:rsidRPr="00705E33" w:rsidRDefault="000A35CC" w:rsidP="000A35CC">
      <w:pPr>
        <w:jc w:val="both"/>
        <w:rPr>
          <w:rFonts w:ascii="Calibri" w:hAnsi="Calibri" w:cs="Calibri"/>
        </w:rPr>
      </w:pPr>
      <w:r w:rsidRPr="00705E33">
        <w:rPr>
          <w:rFonts w:ascii="Calibri" w:hAnsi="Calibri" w:cs="Calibri"/>
          <w:b/>
        </w:rPr>
        <w:t>7. Derechos</w:t>
      </w:r>
      <w:r w:rsidRPr="00705E33">
        <w:rPr>
          <w:rFonts w:ascii="Calibri" w:hAnsi="Calibri" w:cs="Calibri"/>
        </w:rPr>
        <w:t>. Puede ejercitar sus derechos de acceso, rectificación, supresión y portabilidad de datos, de limitación y oposición a su tratamiento, así como a no ser objeto de decisiones basados únicamente en el tratamiento automatizado de sus datos, ante el responsable del tratamiento o dirigirse a nuestro Delegado de Protección de Datos a través de la dirección de correo electrónico: dpdigs@listas.carm.es.</w:t>
      </w:r>
    </w:p>
    <w:p w:rsidR="000A35CC" w:rsidRPr="00705E33" w:rsidRDefault="000A35CC" w:rsidP="000A35CC">
      <w:pPr>
        <w:rPr>
          <w:rFonts w:ascii="Calibri" w:hAnsi="Calibri" w:cs="Calibri"/>
        </w:rPr>
      </w:pPr>
      <w:r w:rsidRPr="00705E33">
        <w:rPr>
          <w:rFonts w:ascii="Calibri" w:hAnsi="Calibri" w:cs="Calibri"/>
        </w:rPr>
        <w:t xml:space="preserve"> </w:t>
      </w:r>
    </w:p>
    <w:p w:rsidR="007B77C7" w:rsidRDefault="000A35CC" w:rsidP="000A35C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05E33">
        <w:rPr>
          <w:rFonts w:ascii="Arial" w:hAnsi="Arial" w:cs="Arial"/>
          <w:b/>
          <w:sz w:val="18"/>
          <w:szCs w:val="18"/>
        </w:rPr>
        <w:t>Nota. Antes de firmar la solicitud, debe leer la información básica sobre protección de datos.</w:t>
      </w:r>
    </w:p>
    <w:p w:rsidR="000A35CC" w:rsidRDefault="000A35CC" w:rsidP="000A35C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0A35CC" w:rsidRDefault="000A35CC" w:rsidP="000A35CC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0A35CC" w:rsidRPr="0063603B" w:rsidRDefault="000A35CC" w:rsidP="000A35CC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val="es-ES_tradnl"/>
        </w:rPr>
      </w:pPr>
    </w:p>
    <w:p w:rsidR="007B77C7" w:rsidRDefault="007B77C7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9541F" w:rsidRDefault="0039541F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9541F" w:rsidRDefault="0039541F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9541F" w:rsidRDefault="0039541F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9541F" w:rsidRDefault="0039541F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39541F" w:rsidRPr="0063603B" w:rsidRDefault="0039541F" w:rsidP="007B77C7">
      <w:pPr>
        <w:pStyle w:val="Fuentedeprrafopredet"/>
        <w:jc w:val="both"/>
        <w:rPr>
          <w:rFonts w:ascii="Calibri" w:hAnsi="Calibri" w:cs="Calibri"/>
          <w:sz w:val="22"/>
          <w:szCs w:val="22"/>
          <w:lang w:val="es-ES_tradnl"/>
        </w:rPr>
      </w:pPr>
    </w:p>
    <w:p w:rsidR="007B77C7" w:rsidRPr="0039541F" w:rsidRDefault="007B77C7" w:rsidP="007B77C7">
      <w:pPr>
        <w:pStyle w:val="Fuentedeprrafopredet"/>
        <w:ind w:left="45"/>
        <w:jc w:val="center"/>
        <w:rPr>
          <w:rFonts w:ascii="Calibri" w:hAnsi="Calibri" w:cs="Calibri"/>
        </w:rPr>
      </w:pPr>
      <w:r w:rsidRPr="0039541F">
        <w:rPr>
          <w:rFonts w:ascii="Calibri" w:hAnsi="Calibri" w:cs="Calibri"/>
        </w:rPr>
        <w:t>(Firma</w:t>
      </w:r>
      <w:r w:rsidR="0039541F" w:rsidRPr="0039541F">
        <w:rPr>
          <w:rFonts w:ascii="Calibri" w:hAnsi="Calibri" w:cs="Calibri"/>
        </w:rPr>
        <w:t xml:space="preserve">do electrónicamente en representación de la </w:t>
      </w:r>
      <w:r w:rsidRPr="0039541F">
        <w:rPr>
          <w:rFonts w:ascii="Calibri" w:hAnsi="Calibri" w:cs="Calibri"/>
        </w:rPr>
        <w:t>Federación Deportiva)</w:t>
      </w:r>
    </w:p>
    <w:p w:rsidR="000A35CC" w:rsidRDefault="000A35CC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0A35CC" w:rsidRDefault="000A35CC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39541F" w:rsidRDefault="0039541F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</w:p>
    <w:p w:rsidR="007B77C7" w:rsidRDefault="007B77C7" w:rsidP="007B77C7">
      <w:pPr>
        <w:pStyle w:val="Fuentedeprrafopredet"/>
        <w:ind w:left="45"/>
        <w:rPr>
          <w:rFonts w:ascii="Arial" w:hAnsi="Arial" w:cs="Arial"/>
          <w:b/>
          <w:sz w:val="18"/>
          <w:szCs w:val="18"/>
          <w:lang w:val="es-ES_tradnl"/>
        </w:rPr>
      </w:pPr>
      <w:r w:rsidRPr="003D523C">
        <w:rPr>
          <w:rFonts w:ascii="Arial" w:hAnsi="Arial" w:cs="Arial"/>
          <w:b/>
          <w:sz w:val="18"/>
          <w:szCs w:val="18"/>
          <w:lang w:val="es-ES_tradnl"/>
        </w:rPr>
        <w:t>EXCM</w:t>
      </w:r>
      <w:r>
        <w:rPr>
          <w:rFonts w:ascii="Arial" w:hAnsi="Arial" w:cs="Arial"/>
          <w:b/>
          <w:sz w:val="18"/>
          <w:szCs w:val="18"/>
          <w:lang w:val="es-ES_tradnl"/>
        </w:rPr>
        <w:t>A</w:t>
      </w:r>
      <w:r w:rsidRPr="003D523C">
        <w:rPr>
          <w:rFonts w:ascii="Arial" w:hAnsi="Arial" w:cs="Arial"/>
          <w:b/>
          <w:sz w:val="18"/>
          <w:szCs w:val="18"/>
          <w:lang w:val="es-ES_tradnl"/>
        </w:rPr>
        <w:t>. SR</w:t>
      </w:r>
      <w:r>
        <w:rPr>
          <w:rFonts w:ascii="Arial" w:hAnsi="Arial" w:cs="Arial"/>
          <w:b/>
          <w:sz w:val="18"/>
          <w:szCs w:val="18"/>
          <w:lang w:val="es-ES_tradnl"/>
        </w:rPr>
        <w:t>A</w:t>
      </w:r>
      <w:r w:rsidRPr="003D523C">
        <w:rPr>
          <w:rFonts w:ascii="Arial" w:hAnsi="Arial" w:cs="Arial"/>
          <w:b/>
          <w:sz w:val="18"/>
          <w:szCs w:val="18"/>
          <w:lang w:val="es-ES_tradnl"/>
        </w:rPr>
        <w:t>. CONSEJER</w:t>
      </w:r>
      <w:r>
        <w:rPr>
          <w:rFonts w:ascii="Arial" w:hAnsi="Arial" w:cs="Arial"/>
          <w:b/>
          <w:sz w:val="18"/>
          <w:szCs w:val="18"/>
          <w:lang w:val="es-ES_tradnl"/>
        </w:rPr>
        <w:t>A</w:t>
      </w:r>
      <w:r w:rsidRPr="003D523C">
        <w:rPr>
          <w:rFonts w:ascii="Arial" w:hAnsi="Arial" w:cs="Arial"/>
          <w:b/>
          <w:sz w:val="18"/>
          <w:szCs w:val="18"/>
          <w:lang w:val="es-ES_tradnl"/>
        </w:rPr>
        <w:t xml:space="preserve"> DE </w:t>
      </w:r>
      <w:r>
        <w:rPr>
          <w:rFonts w:ascii="Arial" w:hAnsi="Arial" w:cs="Arial"/>
          <w:b/>
          <w:sz w:val="18"/>
          <w:szCs w:val="18"/>
          <w:lang w:val="es-ES_tradnl"/>
        </w:rPr>
        <w:t>TURISMO</w:t>
      </w:r>
      <w:r>
        <w:rPr>
          <w:rFonts w:ascii="Arial" w:hAnsi="Arial" w:cs="Arial"/>
          <w:b/>
          <w:sz w:val="18"/>
          <w:szCs w:val="18"/>
          <w:lang w:val="es-ES_tradnl"/>
        </w:rPr>
        <w:t>, CULTURA</w:t>
      </w:r>
      <w:r>
        <w:rPr>
          <w:rFonts w:ascii="Arial" w:hAnsi="Arial" w:cs="Arial"/>
          <w:b/>
          <w:sz w:val="18"/>
          <w:szCs w:val="18"/>
          <w:lang w:val="es-ES_tradnl"/>
        </w:rPr>
        <w:t>, JUVENTUD Y DEPORTES</w:t>
      </w:r>
    </w:p>
    <w:p w:rsidR="007B77C7" w:rsidRPr="00B40EA3" w:rsidRDefault="007B77C7" w:rsidP="007B77C7">
      <w:pPr>
        <w:pStyle w:val="Fuentedeprrafopredet"/>
        <w:ind w:left="45"/>
      </w:pPr>
      <w:r w:rsidRPr="003D523C">
        <w:rPr>
          <w:rFonts w:ascii="Arial" w:hAnsi="Arial" w:cs="Arial"/>
          <w:b/>
          <w:sz w:val="18"/>
          <w:szCs w:val="18"/>
          <w:lang w:val="es-ES_tradnl"/>
        </w:rPr>
        <w:t>COMUNIDAD AUTÓNOMA DE LA REGIÓN DE MURCIA</w:t>
      </w:r>
    </w:p>
    <w:p w:rsidR="0019746C" w:rsidRPr="007B77C7" w:rsidRDefault="0019746C" w:rsidP="007B77C7"/>
    <w:sectPr w:rsidR="0019746C" w:rsidRPr="007B77C7" w:rsidSect="00244494">
      <w:head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94" w:rsidRDefault="008A1894" w:rsidP="0033118A">
      <w:r>
        <w:separator/>
      </w:r>
    </w:p>
  </w:endnote>
  <w:endnote w:type="continuationSeparator" w:id="0">
    <w:p w:rsidR="008A1894" w:rsidRDefault="008A189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94" w:rsidRDefault="008A1894" w:rsidP="0033118A">
      <w:r>
        <w:separator/>
      </w:r>
    </w:p>
  </w:footnote>
  <w:footnote w:type="continuationSeparator" w:id="0">
    <w:p w:rsidR="008A1894" w:rsidRDefault="008A1894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26B1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C"/>
    <w:rsid w:val="00047D79"/>
    <w:rsid w:val="000A35CC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9254C"/>
    <w:rsid w:val="002C71E3"/>
    <w:rsid w:val="0033118A"/>
    <w:rsid w:val="00371B75"/>
    <w:rsid w:val="0039541F"/>
    <w:rsid w:val="003C26F0"/>
    <w:rsid w:val="004E7DEE"/>
    <w:rsid w:val="005271AF"/>
    <w:rsid w:val="00546BB5"/>
    <w:rsid w:val="005B0C3E"/>
    <w:rsid w:val="00681F44"/>
    <w:rsid w:val="006E3224"/>
    <w:rsid w:val="00752411"/>
    <w:rsid w:val="007B77C7"/>
    <w:rsid w:val="00805E6D"/>
    <w:rsid w:val="00826B1C"/>
    <w:rsid w:val="008A1894"/>
    <w:rsid w:val="008B55BB"/>
    <w:rsid w:val="008E3810"/>
    <w:rsid w:val="00A01ACF"/>
    <w:rsid w:val="00A32430"/>
    <w:rsid w:val="00A441B7"/>
    <w:rsid w:val="00C44004"/>
    <w:rsid w:val="00CD0F57"/>
    <w:rsid w:val="00D0196C"/>
    <w:rsid w:val="00EE4F12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B75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71B75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371B75"/>
    <w:rPr>
      <w:b/>
      <w:bCs/>
    </w:rPr>
  </w:style>
  <w:style w:type="paragraph" w:customStyle="1" w:styleId="Fuentedeprrafopredet">
    <w:name w:val="Fuente de párrafo predet"/>
    <w:rsid w:val="007B77C7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m.es." TargetMode="External"/><Relationship Id="rId5" Type="http://schemas.openxmlformats.org/officeDocument/2006/relationships/styles" Target="styles.xml"/><Relationship Id="rId10" Type="http://schemas.openxmlformats.org/officeDocument/2006/relationships/hyperlink" Target="https://sede.carm.es/web/pagina?IDCONTENIDO=3050&amp;IDTIPO=240&amp;RASTRO=c$m402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9c8636-0486-4c9b-b75c-7b805ddaaf65"/>
    <ds:schemaRef ds:uri="bab14156-fcf3-44e2-9c4b-c33f1f92d41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2025-02-12T12:31:00Z</dcterms:created>
  <dcterms:modified xsi:type="dcterms:W3CDTF">2025-02-12T12:34:00Z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